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D9B" w:rsidRPr="005718A6" w:rsidRDefault="00C33785" w:rsidP="00247D9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4"/>
          <w:szCs w:val="24"/>
        </w:rPr>
        <w:t xml:space="preserve">   </w:t>
      </w:r>
      <w:r w:rsidR="00247D9B" w:rsidRPr="005718A6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247D9B" w:rsidRPr="005718A6" w:rsidRDefault="00247D9B" w:rsidP="00247D9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718A6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247D9B" w:rsidRPr="005718A6" w:rsidRDefault="00247D9B" w:rsidP="00247D9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718A6">
        <w:rPr>
          <w:rFonts w:ascii="Times New Roman" w:hAnsi="Times New Roman"/>
          <w:b/>
          <w:sz w:val="28"/>
          <w:szCs w:val="28"/>
        </w:rPr>
        <w:t>СОЛЬ-ИЛЕЦКИЙ ГОРОДСКОЙ ОКРУГ</w:t>
      </w:r>
    </w:p>
    <w:p w:rsidR="00247D9B" w:rsidRPr="005718A6" w:rsidRDefault="00247D9B" w:rsidP="00247D9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718A6">
        <w:rPr>
          <w:rFonts w:ascii="Times New Roman" w:hAnsi="Times New Roman"/>
          <w:b/>
          <w:sz w:val="28"/>
          <w:szCs w:val="28"/>
        </w:rPr>
        <w:t xml:space="preserve">ОРЕНБУРГСКОЙ ОБЛАСТИ </w:t>
      </w:r>
    </w:p>
    <w:p w:rsidR="00247D9B" w:rsidRPr="005718A6" w:rsidRDefault="00AB28BB" w:rsidP="00247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51</w:t>
      </w:r>
      <w:r w:rsidR="00247D9B" w:rsidRPr="005718A6">
        <w:rPr>
          <w:rFonts w:ascii="Times New Roman" w:hAnsi="Times New Roman"/>
          <w:b/>
          <w:sz w:val="28"/>
          <w:szCs w:val="28"/>
        </w:rPr>
        <w:t xml:space="preserve"> заседание         </w:t>
      </w:r>
      <w:r w:rsidR="00247D9B" w:rsidRPr="005718A6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</w:t>
      </w:r>
      <w:r w:rsidR="00247D9B" w:rsidRPr="005718A6">
        <w:rPr>
          <w:rFonts w:ascii="Times New Roman" w:hAnsi="Times New Roman"/>
          <w:b/>
          <w:sz w:val="28"/>
          <w:szCs w:val="28"/>
          <w:lang w:val="en-US"/>
        </w:rPr>
        <w:t>I</w:t>
      </w:r>
      <w:r w:rsidR="00247D9B" w:rsidRPr="005718A6">
        <w:rPr>
          <w:rFonts w:ascii="Times New Roman" w:hAnsi="Times New Roman"/>
          <w:b/>
          <w:sz w:val="28"/>
          <w:szCs w:val="28"/>
        </w:rPr>
        <w:t xml:space="preserve"> созыв</w:t>
      </w:r>
    </w:p>
    <w:p w:rsidR="00247D9B" w:rsidRPr="005718A6" w:rsidRDefault="00AB28BB" w:rsidP="00247D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25.07.</w:t>
      </w:r>
      <w:r w:rsidR="00247D9B" w:rsidRPr="005718A6">
        <w:rPr>
          <w:rFonts w:ascii="Times New Roman" w:hAnsi="Times New Roman"/>
          <w:b/>
          <w:sz w:val="28"/>
          <w:szCs w:val="28"/>
        </w:rPr>
        <w:t xml:space="preserve">2018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47D9B" w:rsidRPr="005718A6">
        <w:rPr>
          <w:rFonts w:ascii="Times New Roman" w:hAnsi="Times New Roman"/>
          <w:b/>
          <w:sz w:val="28"/>
          <w:szCs w:val="28"/>
        </w:rPr>
        <w:t xml:space="preserve"> </w:t>
      </w:r>
      <w:r w:rsidR="00247D9B" w:rsidRPr="005718A6">
        <w:rPr>
          <w:rFonts w:ascii="Times New Roman" w:hAnsi="Times New Roman"/>
          <w:b/>
          <w:sz w:val="28"/>
          <w:szCs w:val="28"/>
        </w:rPr>
        <w:tab/>
      </w:r>
      <w:r w:rsidR="00247D9B" w:rsidRPr="005718A6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г. Соль-Илецк</w:t>
      </w:r>
    </w:p>
    <w:p w:rsidR="00247D9B" w:rsidRPr="005718A6" w:rsidRDefault="00AB28BB" w:rsidP="00247D9B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 № 707</w:t>
      </w:r>
    </w:p>
    <w:p w:rsidR="00C33785" w:rsidRDefault="00C33785" w:rsidP="00247D9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5767"/>
      </w:tblGrid>
      <w:tr w:rsidR="00C33785" w:rsidTr="00C33785">
        <w:trPr>
          <w:trHeight w:val="1384"/>
        </w:trPr>
        <w:tc>
          <w:tcPr>
            <w:tcW w:w="5767" w:type="dxa"/>
            <w:hideMark/>
          </w:tcPr>
          <w:p w:rsidR="00C33785" w:rsidRDefault="00C33785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принятии в  муниципальную собственность  муниципального образования Соль-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Илецкий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городской округ безвозмездно полученного имущества</w:t>
            </w:r>
          </w:p>
        </w:tc>
      </w:tr>
    </w:tbl>
    <w:p w:rsidR="00C33785" w:rsidRDefault="00C33785" w:rsidP="00C337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руководствуясь решением Совета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 Уставом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 на основании постановлений Правительства Оренбургской области «О передаче в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имущества, являющегося государственной собственностью Оренбургской области» от 23.04.2018 № 248-п и от 18.06.2018 № 348-п, актов о приеме-передаче объектов нефинансовых активов,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C33785" w:rsidRDefault="00C33785" w:rsidP="00C3378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1.Принять в муниципальную собственность муниципального образования Соль-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 следующее имущество: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1.1.Машина вакуумная КО-520, 2006 года выпуска,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XVL</w:t>
      </w:r>
      <w:r>
        <w:rPr>
          <w:rFonts w:ascii="Times New Roman" w:eastAsia="Calibri" w:hAnsi="Times New Roman" w:cs="Times New Roman"/>
          <w:sz w:val="28"/>
          <w:szCs w:val="28"/>
        </w:rPr>
        <w:t>48232060000652, модель, номер двигателя 508.10 60280444, шасси номер 433362 6 3488854, кузов номер 433360 60052137, цвет кузова синий, государственный регистрационный знак Н734ТК56, инвентарный номер 1101050001, балансовой стоимостью 670 800,00 руб.;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1.2.Грузовое транспортное средство ГАЗ-3309, год выпуска – 2006, идентификационный номер (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VIN</w:t>
      </w:r>
      <w:r>
        <w:rPr>
          <w:rFonts w:ascii="Times New Roman" w:eastAsia="Calibri" w:hAnsi="Times New Roman" w:cs="Times New Roman"/>
          <w:sz w:val="28"/>
          <w:szCs w:val="28"/>
        </w:rPr>
        <w:t>) Х9633090070921455, модель, номер двигателя – Д245 7Е2*231432, номер кузова 33070070117859, цвет кузова белый, паспорт транспортного средства 52 ММ 337958;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1.3.Грузовое бортовое транспортное средство ЗИЛ 130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год выпуска –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1985, модель, номер двигателя – 130 №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1302</w:t>
      </w:r>
      <w:r>
        <w:rPr>
          <w:rFonts w:ascii="Times New Roman" w:eastAsia="Calibri" w:hAnsi="Times New Roman" w:cs="Times New Roman"/>
          <w:sz w:val="28"/>
          <w:szCs w:val="28"/>
        </w:rPr>
        <w:t>, цвет кузова голубой, паспорт транспортного средства 56 КХ 380461;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1.4.Грузовое транспортное средство ЗИЛ 130 В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1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год выпуска – 1984, модель, номер двигателя – 081402, номер шасси (рамы) 2258012, цвет кузова голубой, паспорт транспортного средства 56 ВУ 663529;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1.5.Грузовое транспортное средство прицеп ОДАЗ, год выпуска – 1990, номер шасси 0003485, цвет кузова зеленый, паспорт транспортного средства 56 ВУ 663530.</w:t>
      </w:r>
    </w:p>
    <w:p w:rsidR="00C33785" w:rsidRDefault="00C33785" w:rsidP="00C33785">
      <w:pPr>
        <w:pStyle w:val="a3"/>
        <w:shd w:val="clear" w:color="auto" w:fill="FFFFFF"/>
        <w:tabs>
          <w:tab w:val="clear" w:pos="4677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 </w:t>
      </w:r>
    </w:p>
    <w:p w:rsidR="00C33785" w:rsidRDefault="00C33785" w:rsidP="00C33785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C33785" w:rsidRDefault="00C33785" w:rsidP="00C33785">
      <w:pPr>
        <w:widowControl w:val="0"/>
        <w:autoSpaceDE w:val="0"/>
        <w:autoSpaceDN w:val="0"/>
        <w:adjustRightInd w:val="0"/>
        <w:spacing w:after="0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C33785" w:rsidRDefault="00C33785" w:rsidP="00C337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C33785" w:rsidRDefault="00C33785" w:rsidP="00C337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C33785" w:rsidRDefault="00C33785" w:rsidP="00C3378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Соль-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городской округ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В.Н.Васькин</w:t>
      </w:r>
      <w:proofErr w:type="spellEnd"/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C337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33785" w:rsidRPr="00E82F12" w:rsidRDefault="00C33785" w:rsidP="00E82F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3785" w:rsidRPr="00E82F12" w:rsidRDefault="00C33785" w:rsidP="00E82F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33785" w:rsidRDefault="00C33785" w:rsidP="00E82F1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C33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308"/>
    <w:rsid w:val="00247D9B"/>
    <w:rsid w:val="003504F1"/>
    <w:rsid w:val="005E0308"/>
    <w:rsid w:val="007012BA"/>
    <w:rsid w:val="00836DC6"/>
    <w:rsid w:val="00AB28BB"/>
    <w:rsid w:val="00BE704F"/>
    <w:rsid w:val="00C33785"/>
    <w:rsid w:val="00C411CF"/>
    <w:rsid w:val="00DC5639"/>
    <w:rsid w:val="00E54369"/>
    <w:rsid w:val="00E8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C3378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semiHidden/>
    <w:rsid w:val="00C3378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7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C3378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semiHidden/>
    <w:rsid w:val="00C3378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1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14</cp:revision>
  <cp:lastPrinted>2018-07-09T06:20:00Z</cp:lastPrinted>
  <dcterms:created xsi:type="dcterms:W3CDTF">2018-07-02T10:40:00Z</dcterms:created>
  <dcterms:modified xsi:type="dcterms:W3CDTF">2018-07-26T10:04:00Z</dcterms:modified>
</cp:coreProperties>
</file>